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F9547" w14:textId="7E2EB3E8" w:rsidR="00CC4270" w:rsidRDefault="00CC4270">
      <w:pPr>
        <w:spacing w:after="120"/>
        <w:jc w:val="center"/>
        <w:rPr>
          <w:b/>
          <w:bCs/>
          <w:sz w:val="32"/>
          <w:szCs w:val="32"/>
        </w:rPr>
      </w:pPr>
      <w:r>
        <w:rPr>
          <w:noProof/>
        </w:rPr>
        <w:drawing>
          <wp:anchor distT="0" distB="0" distL="114300" distR="114300" simplePos="0" relativeHeight="251659264" behindDoc="0" locked="0" layoutInCell="1" allowOverlap="1" wp14:anchorId="60B8D9CB" wp14:editId="3D05B4B7">
            <wp:simplePos x="0" y="0"/>
            <wp:positionH relativeFrom="margin">
              <wp:posOffset>2514600</wp:posOffset>
            </wp:positionH>
            <wp:positionV relativeFrom="margin">
              <wp:posOffset>-619125</wp:posOffset>
            </wp:positionV>
            <wp:extent cx="760095" cy="759460"/>
            <wp:effectExtent l="0" t="0" r="1905" b="2540"/>
            <wp:wrapSquare wrapText="bothSides"/>
            <wp:docPr id="34974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41506" name="Picture 349741506"/>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760095" cy="759460"/>
                    </a:xfrm>
                    <a:prstGeom prst="rect">
                      <a:avLst/>
                    </a:prstGeom>
                  </pic:spPr>
                </pic:pic>
              </a:graphicData>
            </a:graphic>
          </wp:anchor>
        </w:drawing>
      </w:r>
    </w:p>
    <w:p w14:paraId="7FA7CC89" w14:textId="77E6001F" w:rsidR="00873636" w:rsidRPr="00A604C7" w:rsidRDefault="00000000">
      <w:pPr>
        <w:spacing w:after="120"/>
        <w:jc w:val="center"/>
        <w:rPr>
          <w:rFonts w:ascii="Times New Roman" w:hAnsi="Times New Roman" w:cs="Times New Roman"/>
          <w:sz w:val="32"/>
          <w:szCs w:val="32"/>
        </w:rPr>
      </w:pPr>
      <w:r w:rsidRPr="00A604C7">
        <w:rPr>
          <w:rFonts w:ascii="Times New Roman" w:hAnsi="Times New Roman" w:cs="Times New Roman"/>
          <w:b/>
          <w:bCs/>
          <w:sz w:val="32"/>
          <w:szCs w:val="32"/>
        </w:rPr>
        <w:t>Ivane Javakhishvili Tbilisi State University</w:t>
      </w:r>
    </w:p>
    <w:p w14:paraId="635EA159" w14:textId="77777777" w:rsidR="00873636" w:rsidRPr="00A604C7" w:rsidRDefault="00000000">
      <w:pPr>
        <w:spacing w:before="60" w:after="120"/>
        <w:jc w:val="center"/>
        <w:rPr>
          <w:rFonts w:ascii="Times New Roman" w:hAnsi="Times New Roman" w:cs="Times New Roman"/>
          <w:sz w:val="32"/>
          <w:szCs w:val="32"/>
        </w:rPr>
      </w:pPr>
      <w:r w:rsidRPr="00A604C7">
        <w:rPr>
          <w:rFonts w:ascii="Times New Roman" w:hAnsi="Times New Roman" w:cs="Times New Roman"/>
          <w:sz w:val="32"/>
          <w:szCs w:val="32"/>
        </w:rPr>
        <w:t xml:space="preserve">Vocational Education </w:t>
      </w:r>
      <w:proofErr w:type="spellStart"/>
      <w:r w:rsidRPr="00A604C7">
        <w:rPr>
          <w:rFonts w:ascii="Times New Roman" w:hAnsi="Times New Roman" w:cs="Times New Roman"/>
          <w:sz w:val="32"/>
          <w:szCs w:val="32"/>
        </w:rPr>
        <w:t>Programme</w:t>
      </w:r>
      <w:proofErr w:type="spellEnd"/>
    </w:p>
    <w:p w14:paraId="4060BDA8" w14:textId="57D4C8E3" w:rsidR="00873636" w:rsidRPr="00A604C7" w:rsidRDefault="00000000">
      <w:pPr>
        <w:spacing w:before="120" w:after="300"/>
        <w:jc w:val="center"/>
        <w:rPr>
          <w:rFonts w:ascii="Times New Roman" w:hAnsi="Times New Roman" w:cs="Times New Roman"/>
          <w:sz w:val="32"/>
          <w:szCs w:val="32"/>
          <w:lang w:val="en-GB"/>
        </w:rPr>
      </w:pPr>
      <w:r w:rsidRPr="00A604C7">
        <w:rPr>
          <w:rFonts w:ascii="Times New Roman" w:hAnsi="Times New Roman" w:cs="Times New Roman"/>
          <w:b/>
          <w:bCs/>
          <w:sz w:val="32"/>
          <w:szCs w:val="32"/>
        </w:rPr>
        <w:t xml:space="preserve">Customs </w:t>
      </w:r>
      <w:r w:rsidR="00CB18C2" w:rsidRPr="00A604C7">
        <w:rPr>
          <w:rFonts w:ascii="Times New Roman" w:hAnsi="Times New Roman" w:cs="Times New Roman"/>
          <w:b/>
          <w:bCs/>
          <w:sz w:val="32"/>
          <w:szCs w:val="32"/>
          <w:lang w:val="en-GB"/>
        </w:rPr>
        <w:t>Affairs</w:t>
      </w:r>
    </w:p>
    <w:p w14:paraId="5A58A634" w14:textId="77777777" w:rsidR="00873636"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Contact Information</w:t>
      </w:r>
    </w:p>
    <w:p w14:paraId="01694C0E" w14:textId="77777777" w:rsidR="00520CD2" w:rsidRPr="006E2CF4" w:rsidRDefault="00520CD2" w:rsidP="00520CD2">
      <w:pPr>
        <w:spacing w:before="60" w:after="60"/>
        <w:rPr>
          <w:rFonts w:ascii="Times New Roman" w:hAnsi="Times New Roman" w:cs="Times New Roman"/>
        </w:rPr>
      </w:pPr>
      <w:r w:rsidRPr="006E2CF4">
        <w:rPr>
          <w:rFonts w:ascii="Times New Roman" w:hAnsi="Times New Roman" w:cs="Times New Roman"/>
        </w:rPr>
        <w:t>2 University Street</w:t>
      </w:r>
      <w:r>
        <w:rPr>
          <w:rFonts w:ascii="Times New Roman" w:hAnsi="Times New Roman" w:cs="Times New Roman"/>
        </w:rPr>
        <w:t>,</w:t>
      </w:r>
      <w:r w:rsidRPr="00092C0A">
        <w:rPr>
          <w:rFonts w:ascii="Times New Roman" w:hAnsi="Times New Roman" w:cs="Times New Roman"/>
          <w:lang w:val="en-GB"/>
        </w:rPr>
        <w:t xml:space="preserve"> </w:t>
      </w:r>
      <w:r>
        <w:rPr>
          <w:rFonts w:ascii="Times New Roman" w:hAnsi="Times New Roman" w:cs="Times New Roman"/>
          <w:lang w:val="en-GB"/>
        </w:rPr>
        <w:t xml:space="preserve">City of </w:t>
      </w:r>
      <w:r w:rsidRPr="006E2CF4">
        <w:rPr>
          <w:rFonts w:ascii="Times New Roman" w:hAnsi="Times New Roman" w:cs="Times New Roman"/>
        </w:rPr>
        <w:t>Tbilisi</w:t>
      </w:r>
      <w:r>
        <w:rPr>
          <w:rFonts w:ascii="Times New Roman" w:hAnsi="Times New Roman" w:cs="Times New Roman"/>
        </w:rPr>
        <w:t>,</w:t>
      </w:r>
      <w:r w:rsidRPr="00092C0A">
        <w:rPr>
          <w:rFonts w:ascii="Times New Roman" w:hAnsi="Times New Roman" w:cs="Times New Roman"/>
        </w:rPr>
        <w:t xml:space="preserve"> </w:t>
      </w:r>
      <w:r>
        <w:rPr>
          <w:rFonts w:ascii="Times New Roman" w:hAnsi="Times New Roman" w:cs="Times New Roman"/>
        </w:rPr>
        <w:t>Georgia</w:t>
      </w:r>
    </w:p>
    <w:p w14:paraId="3F976ABC" w14:textId="77777777" w:rsidR="00520CD2" w:rsidRDefault="00520CD2" w:rsidP="00520CD2">
      <w:pPr>
        <w:spacing w:before="60" w:after="60"/>
        <w:rPr>
          <w:rFonts w:ascii="Times New Roman" w:hAnsi="Times New Roman" w:cs="Times New Roman"/>
        </w:rPr>
      </w:pPr>
      <w:r w:rsidRPr="006E2CF4">
        <w:rPr>
          <w:rFonts w:ascii="Times New Roman" w:hAnsi="Times New Roman" w:cs="Times New Roman"/>
        </w:rPr>
        <w:t>8 Nikea II Lane</w:t>
      </w:r>
      <w:r>
        <w:rPr>
          <w:rFonts w:ascii="Times New Roman" w:hAnsi="Times New Roman" w:cs="Times New Roman"/>
        </w:rPr>
        <w:t>,</w:t>
      </w:r>
      <w:r w:rsidRPr="00092C0A">
        <w:rPr>
          <w:rFonts w:ascii="Times New Roman" w:hAnsi="Times New Roman" w:cs="Times New Roman"/>
        </w:rPr>
        <w:t xml:space="preserve"> </w:t>
      </w:r>
      <w:r>
        <w:rPr>
          <w:rFonts w:ascii="Times New Roman" w:hAnsi="Times New Roman" w:cs="Times New Roman"/>
        </w:rPr>
        <w:t xml:space="preserve">City of </w:t>
      </w:r>
      <w:r w:rsidRPr="006E2CF4">
        <w:rPr>
          <w:rFonts w:ascii="Times New Roman" w:hAnsi="Times New Roman" w:cs="Times New Roman"/>
        </w:rPr>
        <w:t>Kutaisi</w:t>
      </w:r>
      <w:r>
        <w:rPr>
          <w:rFonts w:ascii="Times New Roman" w:hAnsi="Times New Roman" w:cs="Times New Roman"/>
        </w:rPr>
        <w:t>, Georgia</w:t>
      </w:r>
    </w:p>
    <w:p w14:paraId="2EE68A3D" w14:textId="77777777" w:rsidR="00520CD2" w:rsidRPr="00092C0A" w:rsidRDefault="00520CD2" w:rsidP="00520CD2">
      <w:pPr>
        <w:pStyle w:val="Heading1"/>
        <w:spacing w:before="0" w:after="0"/>
        <w:rPr>
          <w:rFonts w:ascii="Times New Roman" w:hAnsi="Times New Roman" w:cs="Times New Roman"/>
          <w:b w:val="0"/>
          <w:bCs w:val="0"/>
          <w:color w:val="auto"/>
          <w:sz w:val="22"/>
          <w:szCs w:val="22"/>
        </w:rPr>
      </w:pPr>
      <w:r>
        <w:rPr>
          <w:rFonts w:ascii="Sylfaen" w:hAnsi="Sylfaen" w:cs="Sylfaen"/>
          <w:b w:val="0"/>
          <w:bCs w:val="0"/>
          <w:color w:val="auto"/>
          <w:sz w:val="22"/>
          <w:szCs w:val="22"/>
          <w:lang w:val="en-GB"/>
        </w:rPr>
        <w:t>Phone</w:t>
      </w:r>
      <w:r w:rsidRPr="00092C0A">
        <w:rPr>
          <w:rFonts w:ascii="Times New Roman" w:hAnsi="Times New Roman" w:cs="Times New Roman"/>
          <w:b w:val="0"/>
          <w:bCs w:val="0"/>
          <w:color w:val="auto"/>
          <w:sz w:val="22"/>
          <w:szCs w:val="22"/>
        </w:rPr>
        <w:t>: 032 2 25 04 84</w:t>
      </w:r>
    </w:p>
    <w:p w14:paraId="5D52003A" w14:textId="77777777" w:rsidR="00520CD2" w:rsidRDefault="00520CD2" w:rsidP="00520CD2">
      <w:pPr>
        <w:pStyle w:val="Heading1"/>
        <w:spacing w:before="0" w:after="0"/>
        <w:rPr>
          <w:rFonts w:ascii="Times New Roman" w:hAnsi="Times New Roman" w:cs="Times New Roman"/>
          <w:b w:val="0"/>
          <w:bCs w:val="0"/>
          <w:color w:val="auto"/>
          <w:sz w:val="22"/>
          <w:szCs w:val="22"/>
        </w:rPr>
      </w:pPr>
      <w:r w:rsidRPr="00092C0A">
        <w:rPr>
          <w:rFonts w:ascii="Times New Roman" w:hAnsi="Times New Roman" w:cs="Times New Roman"/>
          <w:b w:val="0"/>
          <w:bCs w:val="0"/>
          <w:color w:val="auto"/>
          <w:sz w:val="22"/>
          <w:szCs w:val="22"/>
        </w:rPr>
        <w:t xml:space="preserve">E-mail.: </w:t>
      </w:r>
      <w:hyperlink r:id="rId6" w:history="1">
        <w:r w:rsidRPr="00EF4DFE">
          <w:rPr>
            <w:rStyle w:val="Hyperlink"/>
            <w:rFonts w:ascii="Times New Roman" w:hAnsi="Times New Roman" w:cs="Times New Roman"/>
            <w:b w:val="0"/>
            <w:bCs w:val="0"/>
            <w:sz w:val="22"/>
            <w:szCs w:val="22"/>
          </w:rPr>
          <w:t>cve@tsu.ge</w:t>
        </w:r>
      </w:hyperlink>
    </w:p>
    <w:p w14:paraId="2DDFA882" w14:textId="77777777" w:rsidR="00520CD2" w:rsidRPr="00092C0A" w:rsidRDefault="00520CD2" w:rsidP="00520CD2">
      <w:pPr>
        <w:pStyle w:val="Heading1"/>
        <w:spacing w:before="0" w:after="0"/>
        <w:rPr>
          <w:rFonts w:ascii="Times New Roman" w:hAnsi="Times New Roman" w:cs="Times New Roman"/>
          <w:b w:val="0"/>
          <w:bCs w:val="0"/>
          <w:color w:val="auto"/>
          <w:sz w:val="22"/>
          <w:szCs w:val="22"/>
        </w:rPr>
      </w:pPr>
      <w:r>
        <w:rPr>
          <w:rFonts w:ascii="Times New Roman" w:hAnsi="Times New Roman" w:cs="Times New Roman"/>
          <w:b w:val="0"/>
          <w:bCs w:val="0"/>
          <w:color w:val="auto"/>
          <w:sz w:val="22"/>
          <w:szCs w:val="22"/>
        </w:rPr>
        <w:t xml:space="preserve">Webpage: </w:t>
      </w:r>
      <w:hyperlink r:id="rId7" w:history="1">
        <w:r w:rsidRPr="00EF4DFE">
          <w:rPr>
            <w:rStyle w:val="Hyperlink"/>
            <w:rFonts w:ascii="Times New Roman" w:hAnsi="Times New Roman" w:cs="Times New Roman"/>
            <w:b w:val="0"/>
            <w:bCs w:val="0"/>
            <w:sz w:val="22"/>
            <w:szCs w:val="22"/>
          </w:rPr>
          <w:t>https://www.tsu.ge/en/vocational-center</w:t>
        </w:r>
      </w:hyperlink>
      <w:r>
        <w:rPr>
          <w:rFonts w:ascii="Times New Roman" w:hAnsi="Times New Roman" w:cs="Times New Roman"/>
          <w:b w:val="0"/>
          <w:bCs w:val="0"/>
          <w:color w:val="auto"/>
          <w:sz w:val="22"/>
          <w:szCs w:val="22"/>
        </w:rPr>
        <w:t xml:space="preserve"> </w:t>
      </w:r>
    </w:p>
    <w:p w14:paraId="1D23CC82" w14:textId="4C6F3ABF" w:rsidR="00520CD2" w:rsidRPr="00520CD2" w:rsidRDefault="00520CD2" w:rsidP="00520CD2">
      <w:pPr>
        <w:pStyle w:val="Heading1"/>
        <w:spacing w:before="0" w:after="0"/>
        <w:rPr>
          <w:rFonts w:ascii="Times New Roman" w:hAnsi="Times New Roman" w:cs="Times New Roman"/>
          <w:b w:val="0"/>
          <w:bCs w:val="0"/>
          <w:color w:val="auto"/>
          <w:sz w:val="22"/>
          <w:szCs w:val="22"/>
        </w:rPr>
      </w:pPr>
      <w:r w:rsidRPr="00092C0A">
        <w:rPr>
          <w:rFonts w:ascii="Times New Roman" w:hAnsi="Times New Roman" w:cs="Times New Roman"/>
          <w:b w:val="0"/>
          <w:bCs w:val="0"/>
          <w:color w:val="auto"/>
          <w:sz w:val="22"/>
          <w:szCs w:val="22"/>
        </w:rPr>
        <w:t xml:space="preserve">Facebook.: </w:t>
      </w:r>
      <w:hyperlink r:id="rId8" w:history="1">
        <w:r w:rsidRPr="00EF4DFE">
          <w:rPr>
            <w:rStyle w:val="Hyperlink"/>
            <w:rFonts w:ascii="Times New Roman" w:hAnsi="Times New Roman" w:cs="Times New Roman"/>
            <w:b w:val="0"/>
            <w:bCs w:val="0"/>
            <w:sz w:val="22"/>
            <w:szCs w:val="22"/>
          </w:rPr>
          <w:t>www.fb.com/TSUVET</w:t>
        </w:r>
      </w:hyperlink>
      <w:r>
        <w:rPr>
          <w:rFonts w:ascii="Times New Roman" w:hAnsi="Times New Roman" w:cs="Times New Roman"/>
          <w:b w:val="0"/>
          <w:bCs w:val="0"/>
          <w:color w:val="auto"/>
          <w:sz w:val="22"/>
          <w:szCs w:val="22"/>
        </w:rPr>
        <w:t xml:space="preserve"> </w:t>
      </w:r>
    </w:p>
    <w:p w14:paraId="7516489E" w14:textId="77777777" w:rsidR="00873636" w:rsidRPr="00A604C7" w:rsidRDefault="00000000">
      <w:pPr>
        <w:pStyle w:val="Heading1"/>
        <w:rPr>
          <w:rFonts w:ascii="Times New Roman" w:hAnsi="Times New Roman" w:cs="Times New Roman"/>
          <w:color w:val="auto"/>
          <w:sz w:val="24"/>
          <w:szCs w:val="24"/>
        </w:rPr>
      </w:pPr>
      <w:proofErr w:type="spellStart"/>
      <w:r w:rsidRPr="00A604C7">
        <w:rPr>
          <w:rFonts w:ascii="Times New Roman" w:hAnsi="Times New Roman" w:cs="Times New Roman"/>
          <w:color w:val="auto"/>
          <w:sz w:val="24"/>
          <w:szCs w:val="24"/>
        </w:rPr>
        <w:t>Programme</w:t>
      </w:r>
      <w:proofErr w:type="spellEnd"/>
      <w:r w:rsidRPr="00A604C7">
        <w:rPr>
          <w:rFonts w:ascii="Times New Roman" w:hAnsi="Times New Roman" w:cs="Times New Roman"/>
          <w:color w:val="auto"/>
          <w:sz w:val="24"/>
          <w:szCs w:val="24"/>
        </w:rPr>
        <w:t xml:space="preserve"> Overview</w:t>
      </w:r>
    </w:p>
    <w:p w14:paraId="72ECBBBF" w14:textId="39EB325F" w:rsidR="00873636" w:rsidRPr="00A604C7" w:rsidRDefault="00000000" w:rsidP="00CB18C2">
      <w:pPr>
        <w:spacing w:before="60" w:after="60"/>
        <w:jc w:val="both"/>
        <w:rPr>
          <w:rFonts w:ascii="Times New Roman" w:hAnsi="Times New Roman" w:cs="Times New Roman"/>
        </w:rPr>
      </w:pPr>
      <w:r w:rsidRPr="00A604C7">
        <w:rPr>
          <w:rFonts w:ascii="Times New Roman" w:hAnsi="Times New Roman" w:cs="Times New Roman"/>
        </w:rPr>
        <w:t xml:space="preserve">The Customs </w:t>
      </w:r>
      <w:r w:rsidR="00CB18C2" w:rsidRPr="00A604C7">
        <w:rPr>
          <w:rFonts w:ascii="Times New Roman" w:hAnsi="Times New Roman" w:cs="Times New Roman"/>
        </w:rPr>
        <w:t>Affairs</w:t>
      </w:r>
      <w:r w:rsidRPr="00A604C7">
        <w:rPr>
          <w:rFonts w:ascii="Times New Roman" w:hAnsi="Times New Roman" w:cs="Times New Roman"/>
        </w:rPr>
        <w:t xml:space="preserve"> </w:t>
      </w:r>
      <w:proofErr w:type="spellStart"/>
      <w:r w:rsidRPr="00A604C7">
        <w:rPr>
          <w:rFonts w:ascii="Times New Roman" w:hAnsi="Times New Roman" w:cs="Times New Roman"/>
        </w:rPr>
        <w:t>programme</w:t>
      </w:r>
      <w:proofErr w:type="spellEnd"/>
      <w:r w:rsidRPr="00A604C7">
        <w:rPr>
          <w:rFonts w:ascii="Times New Roman" w:hAnsi="Times New Roman" w:cs="Times New Roman"/>
        </w:rPr>
        <w:t xml:space="preserve"> is developed based on the national framework document “Customs </w:t>
      </w:r>
      <w:r w:rsidR="00CC4270" w:rsidRPr="00A604C7">
        <w:rPr>
          <w:rFonts w:ascii="Times New Roman" w:hAnsi="Times New Roman" w:cs="Times New Roman"/>
          <w:lang w:val="en-GB"/>
        </w:rPr>
        <w:t>Affairs</w:t>
      </w:r>
      <w:r w:rsidRPr="00A604C7">
        <w:rPr>
          <w:rFonts w:ascii="Times New Roman" w:hAnsi="Times New Roman" w:cs="Times New Roman"/>
        </w:rPr>
        <w:t>” (Registration Code: 04116-</w:t>
      </w:r>
      <w:r w:rsidRPr="00A604C7">
        <w:rPr>
          <w:rFonts w:ascii="Sylfaen" w:hAnsi="Sylfaen" w:cs="Sylfaen"/>
        </w:rPr>
        <w:t>პ</w:t>
      </w:r>
      <w:r w:rsidRPr="00A604C7">
        <w:rPr>
          <w:rFonts w:ascii="Times New Roman" w:hAnsi="Times New Roman" w:cs="Times New Roman"/>
        </w:rPr>
        <w:t>). It aims to prepare highly qualified customs specialists capable of carrying out tasks related to customs border crossing, customs clearance, customs supervision, customs control and customs representation. Graduates will be equipped with both professional and general/transferable skills.</w:t>
      </w:r>
    </w:p>
    <w:p w14:paraId="7EEB9362" w14:textId="77777777" w:rsidR="00873636" w:rsidRPr="00A604C7" w:rsidRDefault="00873636">
      <w:pPr>
        <w:spacing w:before="100"/>
        <w:rPr>
          <w:rFonts w:ascii="Times New Roman" w:hAnsi="Times New Roman" w:cs="Times New Roman"/>
        </w:rPr>
      </w:pPr>
    </w:p>
    <w:p w14:paraId="4C535561" w14:textId="102AA94B" w:rsidR="00873636" w:rsidRPr="004E7B80" w:rsidRDefault="00000000">
      <w:pPr>
        <w:spacing w:before="60" w:after="60"/>
        <w:rPr>
          <w:rFonts w:ascii="Times New Roman" w:hAnsi="Times New Roman" w:cs="Times New Roman"/>
          <w:sz w:val="24"/>
          <w:szCs w:val="24"/>
        </w:rPr>
      </w:pPr>
      <w:r w:rsidRPr="00A604C7">
        <w:rPr>
          <w:rFonts w:ascii="Times New Roman" w:hAnsi="Times New Roman" w:cs="Times New Roman"/>
          <w:b/>
          <w:bCs/>
          <w:sz w:val="24"/>
          <w:szCs w:val="24"/>
        </w:rPr>
        <w:t>Qualification Awarded:</w:t>
      </w:r>
      <w:r w:rsidR="004E7B80">
        <w:rPr>
          <w:rFonts w:ascii="Times New Roman" w:hAnsi="Times New Roman" w:cs="Times New Roman"/>
          <w:sz w:val="24"/>
          <w:szCs w:val="24"/>
        </w:rPr>
        <w:t xml:space="preserve">  </w:t>
      </w:r>
      <w:r w:rsidRPr="00A604C7">
        <w:rPr>
          <w:rFonts w:ascii="Times New Roman" w:hAnsi="Times New Roman" w:cs="Times New Roman"/>
        </w:rPr>
        <w:t xml:space="preserve">Higher Vocational Qualification in Customs </w:t>
      </w:r>
      <w:r w:rsidR="00CC4270" w:rsidRPr="00A604C7">
        <w:rPr>
          <w:rFonts w:ascii="Times New Roman" w:hAnsi="Times New Roman" w:cs="Times New Roman"/>
        </w:rPr>
        <w:t>Affairs</w:t>
      </w:r>
    </w:p>
    <w:p w14:paraId="4C9ED956" w14:textId="77777777" w:rsidR="008766FC" w:rsidRPr="00A604C7" w:rsidRDefault="008766FC">
      <w:pPr>
        <w:spacing w:before="60" w:after="60"/>
        <w:rPr>
          <w:rFonts w:ascii="Times New Roman" w:hAnsi="Times New Roman" w:cs="Times New Roman"/>
        </w:rPr>
      </w:pPr>
    </w:p>
    <w:p w14:paraId="4B58B89D" w14:textId="246B6190" w:rsidR="008766FC" w:rsidRDefault="00000000" w:rsidP="008766FC">
      <w:pPr>
        <w:spacing w:before="60" w:after="60"/>
        <w:rPr>
          <w:rFonts w:ascii="Times New Roman" w:hAnsi="Times New Roman" w:cs="Times New Roman"/>
        </w:rPr>
      </w:pPr>
      <w:r w:rsidRPr="00A604C7">
        <w:rPr>
          <w:rFonts w:ascii="Times New Roman" w:hAnsi="Times New Roman" w:cs="Times New Roman"/>
        </w:rPr>
        <w:t xml:space="preserve">ISCED Code: 1032 </w:t>
      </w:r>
      <w:r w:rsidR="009D6F4B" w:rsidRPr="00A604C7">
        <w:rPr>
          <w:rFonts w:ascii="Times New Roman" w:hAnsi="Times New Roman" w:cs="Times New Roman"/>
        </w:rPr>
        <w:t>- Protection of persons and property</w:t>
      </w:r>
    </w:p>
    <w:p w14:paraId="0BE0B9A7" w14:textId="23994E2C" w:rsidR="008766FC" w:rsidRPr="00A604C7" w:rsidRDefault="008766FC" w:rsidP="008766FC">
      <w:pPr>
        <w:spacing w:before="60" w:after="60"/>
        <w:rPr>
          <w:rFonts w:ascii="Times New Roman" w:hAnsi="Times New Roman" w:cs="Times New Roman"/>
        </w:rPr>
      </w:pPr>
      <w:r w:rsidRPr="00A604C7">
        <w:rPr>
          <w:rFonts w:ascii="Times New Roman" w:hAnsi="Times New Roman" w:cs="Times New Roman"/>
        </w:rPr>
        <w:t>International Standard Classification of Occupations - ISCO Code: 3351</w:t>
      </w:r>
    </w:p>
    <w:p w14:paraId="33FF534A" w14:textId="473EE6C0" w:rsidR="00873636" w:rsidRPr="00A604C7" w:rsidRDefault="00873636">
      <w:pPr>
        <w:spacing w:before="60" w:after="60"/>
        <w:rPr>
          <w:rFonts w:ascii="Times New Roman" w:hAnsi="Times New Roman" w:cs="Times New Roman"/>
        </w:rPr>
      </w:pPr>
    </w:p>
    <w:p w14:paraId="652B0AAF" w14:textId="77777777" w:rsidR="00873636" w:rsidRPr="00A604C7"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Admission Requirements</w:t>
      </w:r>
    </w:p>
    <w:p w14:paraId="3F45BC62"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Completion of general secondary education</w:t>
      </w:r>
    </w:p>
    <w:p w14:paraId="7158C926" w14:textId="77777777" w:rsidR="00873636" w:rsidRPr="00A604C7" w:rsidRDefault="00000000">
      <w:pPr>
        <w:pStyle w:val="Heading1"/>
        <w:rPr>
          <w:rFonts w:ascii="Times New Roman" w:hAnsi="Times New Roman" w:cs="Times New Roman"/>
          <w:color w:val="auto"/>
          <w:sz w:val="24"/>
          <w:szCs w:val="24"/>
        </w:rPr>
      </w:pPr>
      <w:proofErr w:type="spellStart"/>
      <w:r w:rsidRPr="00A604C7">
        <w:rPr>
          <w:rFonts w:ascii="Times New Roman" w:hAnsi="Times New Roman" w:cs="Times New Roman"/>
          <w:color w:val="auto"/>
          <w:sz w:val="24"/>
          <w:szCs w:val="24"/>
        </w:rPr>
        <w:t>Programme</w:t>
      </w:r>
      <w:proofErr w:type="spellEnd"/>
      <w:r w:rsidRPr="00A604C7">
        <w:rPr>
          <w:rFonts w:ascii="Times New Roman" w:hAnsi="Times New Roman" w:cs="Times New Roman"/>
          <w:color w:val="auto"/>
          <w:sz w:val="24"/>
          <w:szCs w:val="24"/>
        </w:rPr>
        <w:t xml:space="preserve"> Structure</w:t>
      </w:r>
    </w:p>
    <w:p w14:paraId="7629B6EE" w14:textId="77777777" w:rsidR="00873636" w:rsidRPr="00A604C7" w:rsidRDefault="00000000">
      <w:pPr>
        <w:spacing w:before="60" w:after="60"/>
        <w:rPr>
          <w:rFonts w:ascii="Times New Roman" w:hAnsi="Times New Roman" w:cs="Times New Roman"/>
        </w:rPr>
      </w:pPr>
      <w:r w:rsidRPr="00A604C7">
        <w:rPr>
          <w:rFonts w:ascii="Times New Roman" w:hAnsi="Times New Roman" w:cs="Times New Roman"/>
        </w:rPr>
        <w:t xml:space="preserve">The </w:t>
      </w:r>
      <w:proofErr w:type="spellStart"/>
      <w:r w:rsidRPr="00A604C7">
        <w:rPr>
          <w:rFonts w:ascii="Times New Roman" w:hAnsi="Times New Roman" w:cs="Times New Roman"/>
        </w:rPr>
        <w:t>programme</w:t>
      </w:r>
      <w:proofErr w:type="spellEnd"/>
      <w:r w:rsidRPr="00A604C7">
        <w:rPr>
          <w:rFonts w:ascii="Times New Roman" w:hAnsi="Times New Roman" w:cs="Times New Roman"/>
        </w:rPr>
        <w:t xml:space="preserve"> comprises 93 ECTS credits for Georgian-speaking students (67 weeks) and 123 ECTS credits for non-Georgian-speaking students (87 weeks), and includes:</w:t>
      </w:r>
    </w:p>
    <w:p w14:paraId="395BB9AE" w14:textId="77777777" w:rsidR="00873636" w:rsidRPr="00A604C7" w:rsidRDefault="00873636">
      <w:pPr>
        <w:spacing w:before="100"/>
        <w:rPr>
          <w:rFonts w:ascii="Times New Roman" w:hAnsi="Times New Roman" w:cs="Times New Roman"/>
        </w:rPr>
      </w:pPr>
    </w:p>
    <w:p w14:paraId="0EEF0D60" w14:textId="4D655C1C" w:rsidR="00873636" w:rsidRPr="00A604C7" w:rsidRDefault="00000000">
      <w:pPr>
        <w:pStyle w:val="Heading2"/>
        <w:rPr>
          <w:rFonts w:ascii="Times New Roman" w:hAnsi="Times New Roman" w:cs="Times New Roman"/>
          <w:color w:val="auto"/>
        </w:rPr>
      </w:pPr>
      <w:r w:rsidRPr="00A604C7">
        <w:rPr>
          <w:rFonts w:ascii="Times New Roman" w:hAnsi="Times New Roman" w:cs="Times New Roman"/>
          <w:color w:val="auto"/>
        </w:rPr>
        <w:t xml:space="preserve">General Modules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906"/>
        <w:gridCol w:w="1420"/>
      </w:tblGrid>
      <w:tr w:rsidR="00873636" w:rsidRPr="00A604C7" w14:paraId="62FA2477" w14:textId="77777777" w:rsidTr="008766FC">
        <w:tc>
          <w:tcPr>
            <w:tcW w:w="70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03E0C218" w14:textId="481A67BE" w:rsidR="00873636" w:rsidRPr="00A604C7" w:rsidRDefault="00000000">
            <w:pPr>
              <w:rPr>
                <w:rFonts w:ascii="Times New Roman" w:hAnsi="Times New Roman" w:cs="Times New Roman"/>
              </w:rPr>
            </w:pPr>
            <w:r w:rsidRPr="00A604C7">
              <w:rPr>
                <w:rFonts w:ascii="Times New Roman" w:hAnsi="Times New Roman" w:cs="Times New Roman"/>
                <w:b/>
                <w:bCs/>
              </w:rPr>
              <w:t>N</w:t>
            </w:r>
          </w:p>
        </w:tc>
        <w:tc>
          <w:tcPr>
            <w:tcW w:w="6906"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6082B842" w14:textId="77777777" w:rsidR="00873636" w:rsidRPr="00A604C7" w:rsidRDefault="00000000">
            <w:pPr>
              <w:rPr>
                <w:rFonts w:ascii="Times New Roman" w:hAnsi="Times New Roman" w:cs="Times New Roman"/>
              </w:rPr>
            </w:pPr>
            <w:r w:rsidRPr="00A604C7">
              <w:rPr>
                <w:rFonts w:ascii="Times New Roman" w:hAnsi="Times New Roman" w:cs="Times New Roman"/>
                <w:b/>
                <w:bCs/>
              </w:rPr>
              <w:t>Module Title</w:t>
            </w:r>
          </w:p>
        </w:tc>
        <w:tc>
          <w:tcPr>
            <w:tcW w:w="142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11E395E5" w14:textId="77777777" w:rsidR="00873636" w:rsidRPr="00A604C7" w:rsidRDefault="00000000">
            <w:pPr>
              <w:jc w:val="center"/>
              <w:rPr>
                <w:rFonts w:ascii="Times New Roman" w:hAnsi="Times New Roman" w:cs="Times New Roman"/>
              </w:rPr>
            </w:pPr>
            <w:r w:rsidRPr="00A604C7">
              <w:rPr>
                <w:rFonts w:ascii="Times New Roman" w:hAnsi="Times New Roman" w:cs="Times New Roman"/>
                <w:b/>
                <w:bCs/>
              </w:rPr>
              <w:t>Credits</w:t>
            </w:r>
          </w:p>
        </w:tc>
      </w:tr>
      <w:tr w:rsidR="00873636" w:rsidRPr="00A604C7" w14:paraId="3C876666"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55E4DD" w14:textId="77777777" w:rsidR="00873636" w:rsidRPr="00A604C7" w:rsidRDefault="00000000">
            <w:pPr>
              <w:rPr>
                <w:rFonts w:ascii="Times New Roman" w:hAnsi="Times New Roman" w:cs="Times New Roman"/>
              </w:rPr>
            </w:pPr>
            <w:r w:rsidRPr="00A604C7">
              <w:rPr>
                <w:rFonts w:ascii="Times New Roman" w:hAnsi="Times New Roman" w:cs="Times New Roman"/>
              </w:rPr>
              <w:t>1</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39C0E3" w14:textId="77777777" w:rsidR="00873636" w:rsidRPr="00A604C7" w:rsidRDefault="00000000">
            <w:pPr>
              <w:rPr>
                <w:rFonts w:ascii="Times New Roman" w:hAnsi="Times New Roman" w:cs="Times New Roman"/>
              </w:rPr>
            </w:pPr>
            <w:r w:rsidRPr="00A604C7">
              <w:rPr>
                <w:rFonts w:ascii="Times New Roman" w:hAnsi="Times New Roman" w:cs="Times New Roman"/>
              </w:rPr>
              <w:t>Information Literacy</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A98CB3"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2</w:t>
            </w:r>
          </w:p>
        </w:tc>
      </w:tr>
      <w:tr w:rsidR="00873636" w:rsidRPr="00A604C7" w14:paraId="04C96035"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7039D0" w14:textId="77777777" w:rsidR="00873636" w:rsidRPr="00A604C7" w:rsidRDefault="00000000">
            <w:pPr>
              <w:rPr>
                <w:rFonts w:ascii="Times New Roman" w:hAnsi="Times New Roman" w:cs="Times New Roman"/>
              </w:rPr>
            </w:pPr>
            <w:r w:rsidRPr="00A604C7">
              <w:rPr>
                <w:rFonts w:ascii="Times New Roman" w:hAnsi="Times New Roman" w:cs="Times New Roman"/>
              </w:rPr>
              <w:t>2</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966A379" w14:textId="77777777" w:rsidR="00873636" w:rsidRPr="00A604C7" w:rsidRDefault="00000000">
            <w:pPr>
              <w:rPr>
                <w:rFonts w:ascii="Times New Roman" w:hAnsi="Times New Roman" w:cs="Times New Roman"/>
              </w:rPr>
            </w:pPr>
            <w:r w:rsidRPr="00A604C7">
              <w:rPr>
                <w:rFonts w:ascii="Times New Roman" w:hAnsi="Times New Roman" w:cs="Times New Roman"/>
              </w:rPr>
              <w:t>Entrepreneurship</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9A3AAA"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3</w:t>
            </w:r>
          </w:p>
        </w:tc>
      </w:tr>
      <w:tr w:rsidR="00873636" w:rsidRPr="00A604C7" w14:paraId="0B043D0B"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7C7991" w14:textId="77777777" w:rsidR="00873636" w:rsidRPr="00A604C7" w:rsidRDefault="00000000">
            <w:pPr>
              <w:rPr>
                <w:rFonts w:ascii="Times New Roman" w:hAnsi="Times New Roman" w:cs="Times New Roman"/>
              </w:rPr>
            </w:pPr>
            <w:r w:rsidRPr="00A604C7">
              <w:rPr>
                <w:rFonts w:ascii="Times New Roman" w:hAnsi="Times New Roman" w:cs="Times New Roman"/>
              </w:rPr>
              <w:t>3</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507EE1" w14:textId="77777777" w:rsidR="00873636" w:rsidRPr="00A604C7" w:rsidRDefault="00000000">
            <w:pPr>
              <w:rPr>
                <w:rFonts w:ascii="Times New Roman" w:hAnsi="Times New Roman" w:cs="Times New Roman"/>
              </w:rPr>
            </w:pPr>
            <w:r w:rsidRPr="00A604C7">
              <w:rPr>
                <w:rFonts w:ascii="Times New Roman" w:hAnsi="Times New Roman" w:cs="Times New Roman"/>
              </w:rPr>
              <w:t>English Language</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2030FD"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5</w:t>
            </w:r>
          </w:p>
        </w:tc>
      </w:tr>
      <w:tr w:rsidR="00873636" w:rsidRPr="00A604C7" w14:paraId="5D7D2034" w14:textId="77777777" w:rsidTr="006C57EE">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CA68E63" w14:textId="77777777" w:rsidR="00873636" w:rsidRPr="00A604C7" w:rsidRDefault="00873636">
            <w:pPr>
              <w:rPr>
                <w:rFonts w:ascii="Times New Roman" w:hAnsi="Times New Roman" w:cs="Times New Roman"/>
              </w:rPr>
            </w:pPr>
          </w:p>
        </w:tc>
        <w:tc>
          <w:tcPr>
            <w:tcW w:w="690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B13911" w14:textId="77777777" w:rsidR="00873636" w:rsidRPr="00A604C7" w:rsidRDefault="00000000">
            <w:pPr>
              <w:rPr>
                <w:rFonts w:ascii="Times New Roman" w:hAnsi="Times New Roman" w:cs="Times New Roman"/>
              </w:rPr>
            </w:pPr>
            <w:r w:rsidRPr="00A604C7">
              <w:rPr>
                <w:rFonts w:ascii="Times New Roman" w:hAnsi="Times New Roman" w:cs="Times New Roman"/>
                <w:b/>
                <w:bCs/>
              </w:rPr>
              <w:t>Total</w:t>
            </w:r>
          </w:p>
        </w:tc>
        <w:tc>
          <w:tcPr>
            <w:tcW w:w="1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5E7177F" w14:textId="77777777" w:rsidR="00873636" w:rsidRPr="00A604C7" w:rsidRDefault="00000000">
            <w:pPr>
              <w:jc w:val="center"/>
              <w:rPr>
                <w:rFonts w:ascii="Times New Roman" w:hAnsi="Times New Roman" w:cs="Times New Roman"/>
              </w:rPr>
            </w:pPr>
            <w:r w:rsidRPr="00A604C7">
              <w:rPr>
                <w:rFonts w:ascii="Times New Roman" w:hAnsi="Times New Roman" w:cs="Times New Roman"/>
                <w:b/>
                <w:bCs/>
              </w:rPr>
              <w:t>11</w:t>
            </w:r>
          </w:p>
        </w:tc>
      </w:tr>
    </w:tbl>
    <w:p w14:paraId="24494628" w14:textId="77777777" w:rsidR="00873636" w:rsidRPr="00A604C7" w:rsidRDefault="00873636">
      <w:pPr>
        <w:spacing w:before="100"/>
        <w:rPr>
          <w:rFonts w:ascii="Times New Roman" w:hAnsi="Times New Roman" w:cs="Times New Roman"/>
        </w:rPr>
      </w:pPr>
    </w:p>
    <w:p w14:paraId="2A152926" w14:textId="448B6FEB" w:rsidR="00873636" w:rsidRPr="00A604C7" w:rsidRDefault="00000000">
      <w:pPr>
        <w:pStyle w:val="Heading2"/>
        <w:rPr>
          <w:rFonts w:ascii="Times New Roman" w:hAnsi="Times New Roman" w:cs="Times New Roman"/>
          <w:color w:val="auto"/>
        </w:rPr>
      </w:pPr>
      <w:r w:rsidRPr="00A604C7">
        <w:rPr>
          <w:rFonts w:ascii="Times New Roman" w:hAnsi="Times New Roman" w:cs="Times New Roman"/>
          <w:color w:val="auto"/>
        </w:rPr>
        <w:lastRenderedPageBreak/>
        <w:t xml:space="preserve">Professional Modules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906"/>
        <w:gridCol w:w="1420"/>
      </w:tblGrid>
      <w:tr w:rsidR="00873636" w:rsidRPr="00A604C7" w14:paraId="555AE17F" w14:textId="77777777" w:rsidTr="008766FC">
        <w:tc>
          <w:tcPr>
            <w:tcW w:w="70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08D86EA0" w14:textId="0C8D76B5" w:rsidR="00873636" w:rsidRPr="00A604C7" w:rsidRDefault="00000000">
            <w:pPr>
              <w:rPr>
                <w:rFonts w:ascii="Times New Roman" w:hAnsi="Times New Roman" w:cs="Times New Roman"/>
              </w:rPr>
            </w:pPr>
            <w:r w:rsidRPr="00A604C7">
              <w:rPr>
                <w:rFonts w:ascii="Times New Roman" w:hAnsi="Times New Roman" w:cs="Times New Roman"/>
                <w:b/>
                <w:bCs/>
              </w:rPr>
              <w:t>N</w:t>
            </w:r>
          </w:p>
        </w:tc>
        <w:tc>
          <w:tcPr>
            <w:tcW w:w="6906"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72189F1A" w14:textId="77777777" w:rsidR="00873636" w:rsidRPr="00A604C7" w:rsidRDefault="00000000">
            <w:pPr>
              <w:rPr>
                <w:rFonts w:ascii="Times New Roman" w:hAnsi="Times New Roman" w:cs="Times New Roman"/>
              </w:rPr>
            </w:pPr>
            <w:r w:rsidRPr="00A604C7">
              <w:rPr>
                <w:rFonts w:ascii="Times New Roman" w:hAnsi="Times New Roman" w:cs="Times New Roman"/>
                <w:b/>
                <w:bCs/>
              </w:rPr>
              <w:t>Module Title</w:t>
            </w:r>
          </w:p>
        </w:tc>
        <w:tc>
          <w:tcPr>
            <w:tcW w:w="142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359CA461" w14:textId="77777777" w:rsidR="00873636" w:rsidRPr="00A604C7" w:rsidRDefault="00000000">
            <w:pPr>
              <w:jc w:val="center"/>
              <w:rPr>
                <w:rFonts w:ascii="Times New Roman" w:hAnsi="Times New Roman" w:cs="Times New Roman"/>
              </w:rPr>
            </w:pPr>
            <w:r w:rsidRPr="00A604C7">
              <w:rPr>
                <w:rFonts w:ascii="Times New Roman" w:hAnsi="Times New Roman" w:cs="Times New Roman"/>
                <w:b/>
                <w:bCs/>
              </w:rPr>
              <w:t>Credits</w:t>
            </w:r>
          </w:p>
        </w:tc>
      </w:tr>
      <w:tr w:rsidR="00873636" w:rsidRPr="00A604C7" w14:paraId="408EC7C1"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89B130" w14:textId="77777777" w:rsidR="00873636" w:rsidRPr="00A604C7" w:rsidRDefault="00000000">
            <w:pPr>
              <w:rPr>
                <w:rFonts w:ascii="Times New Roman" w:hAnsi="Times New Roman" w:cs="Times New Roman"/>
              </w:rPr>
            </w:pPr>
            <w:r w:rsidRPr="00A604C7">
              <w:rPr>
                <w:rFonts w:ascii="Times New Roman" w:hAnsi="Times New Roman" w:cs="Times New Roman"/>
              </w:rPr>
              <w:t>4</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5F2F11" w14:textId="308481F7" w:rsidR="00873636" w:rsidRPr="00A604C7" w:rsidRDefault="00000000">
            <w:pPr>
              <w:rPr>
                <w:rFonts w:ascii="Times New Roman" w:hAnsi="Times New Roman" w:cs="Times New Roman"/>
              </w:rPr>
            </w:pPr>
            <w:r w:rsidRPr="00A604C7">
              <w:rPr>
                <w:rFonts w:ascii="Times New Roman" w:hAnsi="Times New Roman" w:cs="Times New Roman"/>
              </w:rPr>
              <w:t xml:space="preserve">Introductory Practice </w:t>
            </w:r>
            <w:r w:rsidR="00CB18C2" w:rsidRPr="00A604C7">
              <w:rPr>
                <w:rFonts w:ascii="Times New Roman" w:hAnsi="Times New Roman" w:cs="Times New Roman"/>
              </w:rPr>
              <w:t>-</w:t>
            </w:r>
            <w:r w:rsidRPr="00A604C7">
              <w:rPr>
                <w:rFonts w:ascii="Times New Roman" w:hAnsi="Times New Roman" w:cs="Times New Roman"/>
              </w:rPr>
              <w:t xml:space="preserve"> Customs </w:t>
            </w:r>
            <w:r w:rsidR="00CB18C2" w:rsidRPr="00A604C7">
              <w:rPr>
                <w:rFonts w:ascii="Times New Roman" w:hAnsi="Times New Roman" w:cs="Times New Roman"/>
              </w:rPr>
              <w:t>Affairs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9D7497"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2</w:t>
            </w:r>
          </w:p>
        </w:tc>
      </w:tr>
      <w:tr w:rsidR="00873636" w:rsidRPr="00A604C7" w14:paraId="4976D26E"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921D8A" w14:textId="77777777" w:rsidR="00873636" w:rsidRPr="00A604C7" w:rsidRDefault="00000000">
            <w:pPr>
              <w:rPr>
                <w:rFonts w:ascii="Times New Roman" w:hAnsi="Times New Roman" w:cs="Times New Roman"/>
              </w:rPr>
            </w:pPr>
            <w:r w:rsidRPr="00A604C7">
              <w:rPr>
                <w:rFonts w:ascii="Times New Roman" w:hAnsi="Times New Roman" w:cs="Times New Roman"/>
              </w:rPr>
              <w:t>5</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841C96" w14:textId="77777777" w:rsidR="00873636" w:rsidRPr="00A604C7" w:rsidRDefault="00000000">
            <w:pPr>
              <w:rPr>
                <w:rFonts w:ascii="Times New Roman" w:hAnsi="Times New Roman" w:cs="Times New Roman"/>
              </w:rPr>
            </w:pPr>
            <w:proofErr w:type="spellStart"/>
            <w:r w:rsidRPr="00A604C7">
              <w:rPr>
                <w:rFonts w:ascii="Times New Roman" w:hAnsi="Times New Roman" w:cs="Times New Roman"/>
              </w:rPr>
              <w:t>Harmonised</w:t>
            </w:r>
            <w:proofErr w:type="spellEnd"/>
            <w:r w:rsidRPr="00A604C7">
              <w:rPr>
                <w:rFonts w:ascii="Times New Roman" w:hAnsi="Times New Roman" w:cs="Times New Roman"/>
              </w:rPr>
              <w:t xml:space="preserve"> System (Nomenclature)</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7497E16"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0976183F"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73A7E4" w14:textId="77777777" w:rsidR="00873636" w:rsidRPr="00A604C7" w:rsidRDefault="00000000">
            <w:pPr>
              <w:rPr>
                <w:rFonts w:ascii="Times New Roman" w:hAnsi="Times New Roman" w:cs="Times New Roman"/>
              </w:rPr>
            </w:pPr>
            <w:r w:rsidRPr="00A604C7">
              <w:rPr>
                <w:rFonts w:ascii="Times New Roman" w:hAnsi="Times New Roman" w:cs="Times New Roman"/>
              </w:rPr>
              <w:t>6</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FCBF2D" w14:textId="77777777" w:rsidR="00873636" w:rsidRPr="00A604C7" w:rsidRDefault="00000000">
            <w:pPr>
              <w:rPr>
                <w:rFonts w:ascii="Times New Roman" w:hAnsi="Times New Roman" w:cs="Times New Roman"/>
              </w:rPr>
            </w:pPr>
            <w:r w:rsidRPr="00A604C7">
              <w:rPr>
                <w:rFonts w:ascii="Times New Roman" w:hAnsi="Times New Roman" w:cs="Times New Roman"/>
              </w:rPr>
              <w:t>Customs Supervision</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3F0A2D"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0EA605BC"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8CEFB2" w14:textId="77777777" w:rsidR="00873636" w:rsidRPr="00A604C7" w:rsidRDefault="00000000">
            <w:pPr>
              <w:rPr>
                <w:rFonts w:ascii="Times New Roman" w:hAnsi="Times New Roman" w:cs="Times New Roman"/>
              </w:rPr>
            </w:pPr>
            <w:r w:rsidRPr="00A604C7">
              <w:rPr>
                <w:rFonts w:ascii="Times New Roman" w:hAnsi="Times New Roman" w:cs="Times New Roman"/>
              </w:rPr>
              <w:t>7</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D44C17" w14:textId="77777777" w:rsidR="00873636" w:rsidRPr="00A604C7" w:rsidRDefault="00000000">
            <w:pPr>
              <w:rPr>
                <w:rFonts w:ascii="Times New Roman" w:hAnsi="Times New Roman" w:cs="Times New Roman"/>
              </w:rPr>
            </w:pPr>
            <w:r w:rsidRPr="00A604C7">
              <w:rPr>
                <w:rFonts w:ascii="Times New Roman" w:hAnsi="Times New Roman" w:cs="Times New Roman"/>
              </w:rPr>
              <w:t>Control of Natural Persons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77F2AF"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10CB3A33"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36AED4" w14:textId="77777777" w:rsidR="00873636" w:rsidRPr="00A604C7" w:rsidRDefault="00000000">
            <w:pPr>
              <w:rPr>
                <w:rFonts w:ascii="Times New Roman" w:hAnsi="Times New Roman" w:cs="Times New Roman"/>
              </w:rPr>
            </w:pPr>
            <w:r w:rsidRPr="00A604C7">
              <w:rPr>
                <w:rFonts w:ascii="Times New Roman" w:hAnsi="Times New Roman" w:cs="Times New Roman"/>
              </w:rPr>
              <w:t>8</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DDB0F7" w14:textId="77777777" w:rsidR="00873636" w:rsidRPr="00A604C7" w:rsidRDefault="00000000">
            <w:pPr>
              <w:rPr>
                <w:rFonts w:ascii="Times New Roman" w:hAnsi="Times New Roman" w:cs="Times New Roman"/>
              </w:rPr>
            </w:pPr>
            <w:r w:rsidRPr="00A604C7">
              <w:rPr>
                <w:rFonts w:ascii="Times New Roman" w:hAnsi="Times New Roman" w:cs="Times New Roman"/>
              </w:rPr>
              <w:t>Control of Means of Transport</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DAC52E"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326237B9"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846AC0" w14:textId="77777777" w:rsidR="00873636" w:rsidRPr="00A604C7" w:rsidRDefault="00000000">
            <w:pPr>
              <w:rPr>
                <w:rFonts w:ascii="Times New Roman" w:hAnsi="Times New Roman" w:cs="Times New Roman"/>
              </w:rPr>
            </w:pPr>
            <w:r w:rsidRPr="00A604C7">
              <w:rPr>
                <w:rFonts w:ascii="Times New Roman" w:hAnsi="Times New Roman" w:cs="Times New Roman"/>
              </w:rPr>
              <w:t>9</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0038BD" w14:textId="77777777" w:rsidR="00873636" w:rsidRPr="00A604C7" w:rsidRDefault="00000000">
            <w:pPr>
              <w:rPr>
                <w:rFonts w:ascii="Times New Roman" w:hAnsi="Times New Roman" w:cs="Times New Roman"/>
              </w:rPr>
            </w:pPr>
            <w:r w:rsidRPr="00A604C7">
              <w:rPr>
                <w:rFonts w:ascii="Times New Roman" w:hAnsi="Times New Roman" w:cs="Times New Roman"/>
              </w:rPr>
              <w:t>Determination of Country of Origin and Customs Value of Goods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8DA792"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4A7D951C"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008A13" w14:textId="77777777" w:rsidR="00873636" w:rsidRPr="00A604C7" w:rsidRDefault="00000000">
            <w:pPr>
              <w:rPr>
                <w:rFonts w:ascii="Times New Roman" w:hAnsi="Times New Roman" w:cs="Times New Roman"/>
              </w:rPr>
            </w:pPr>
            <w:r w:rsidRPr="00A604C7">
              <w:rPr>
                <w:rFonts w:ascii="Times New Roman" w:hAnsi="Times New Roman" w:cs="Times New Roman"/>
              </w:rPr>
              <w:t>10</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BDE664" w14:textId="77777777" w:rsidR="00873636" w:rsidRPr="00A604C7" w:rsidRDefault="00000000">
            <w:pPr>
              <w:rPr>
                <w:rFonts w:ascii="Times New Roman" w:hAnsi="Times New Roman" w:cs="Times New Roman"/>
              </w:rPr>
            </w:pPr>
            <w:r w:rsidRPr="00A604C7">
              <w:rPr>
                <w:rFonts w:ascii="Times New Roman" w:hAnsi="Times New Roman" w:cs="Times New Roman"/>
              </w:rPr>
              <w:t>Customs Procedures / Re-export and Import Duties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3C405A"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6</w:t>
            </w:r>
          </w:p>
        </w:tc>
      </w:tr>
      <w:tr w:rsidR="00873636" w:rsidRPr="00A604C7" w14:paraId="681D5788"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CE39E6" w14:textId="77777777" w:rsidR="00873636" w:rsidRPr="00A604C7" w:rsidRDefault="00000000">
            <w:pPr>
              <w:rPr>
                <w:rFonts w:ascii="Times New Roman" w:hAnsi="Times New Roman" w:cs="Times New Roman"/>
              </w:rPr>
            </w:pPr>
            <w:r w:rsidRPr="00A604C7">
              <w:rPr>
                <w:rFonts w:ascii="Times New Roman" w:hAnsi="Times New Roman" w:cs="Times New Roman"/>
              </w:rPr>
              <w:t>11</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900784" w14:textId="77777777" w:rsidR="00873636" w:rsidRPr="00A604C7" w:rsidRDefault="00000000">
            <w:pPr>
              <w:rPr>
                <w:rFonts w:ascii="Times New Roman" w:hAnsi="Times New Roman" w:cs="Times New Roman"/>
              </w:rPr>
            </w:pPr>
            <w:r w:rsidRPr="00A604C7">
              <w:rPr>
                <w:rFonts w:ascii="Times New Roman" w:hAnsi="Times New Roman" w:cs="Times New Roman"/>
              </w:rPr>
              <w:t>Customs Declaration</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7D406D"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5</w:t>
            </w:r>
          </w:p>
        </w:tc>
      </w:tr>
      <w:tr w:rsidR="00873636" w:rsidRPr="00A604C7" w14:paraId="5BC5FA6D"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B3F69D" w14:textId="77777777" w:rsidR="00873636" w:rsidRPr="00A604C7" w:rsidRDefault="00000000">
            <w:pPr>
              <w:rPr>
                <w:rFonts w:ascii="Times New Roman" w:hAnsi="Times New Roman" w:cs="Times New Roman"/>
              </w:rPr>
            </w:pPr>
            <w:r w:rsidRPr="00A604C7">
              <w:rPr>
                <w:rFonts w:ascii="Times New Roman" w:hAnsi="Times New Roman" w:cs="Times New Roman"/>
              </w:rPr>
              <w:t>12</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08C8B1" w14:textId="77777777" w:rsidR="00873636" w:rsidRPr="00A604C7" w:rsidRDefault="00000000">
            <w:pPr>
              <w:rPr>
                <w:rFonts w:ascii="Times New Roman" w:hAnsi="Times New Roman" w:cs="Times New Roman"/>
              </w:rPr>
            </w:pPr>
            <w:r w:rsidRPr="00A604C7">
              <w:rPr>
                <w:rFonts w:ascii="Times New Roman" w:hAnsi="Times New Roman" w:cs="Times New Roman"/>
              </w:rPr>
              <w:t>Customs Clearance</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07F81B"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5</w:t>
            </w:r>
          </w:p>
        </w:tc>
      </w:tr>
      <w:tr w:rsidR="00873636" w:rsidRPr="00A604C7" w14:paraId="30C2005B"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250089" w14:textId="77777777" w:rsidR="00873636" w:rsidRPr="00A604C7" w:rsidRDefault="00000000">
            <w:pPr>
              <w:rPr>
                <w:rFonts w:ascii="Times New Roman" w:hAnsi="Times New Roman" w:cs="Times New Roman"/>
              </w:rPr>
            </w:pPr>
            <w:r w:rsidRPr="00A604C7">
              <w:rPr>
                <w:rFonts w:ascii="Times New Roman" w:hAnsi="Times New Roman" w:cs="Times New Roman"/>
              </w:rPr>
              <w:t>13</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9278EA" w14:textId="77777777" w:rsidR="00873636" w:rsidRPr="00A604C7" w:rsidRDefault="00000000">
            <w:pPr>
              <w:rPr>
                <w:rFonts w:ascii="Times New Roman" w:hAnsi="Times New Roman" w:cs="Times New Roman"/>
              </w:rPr>
            </w:pPr>
            <w:r w:rsidRPr="00A604C7">
              <w:rPr>
                <w:rFonts w:ascii="Times New Roman" w:hAnsi="Times New Roman" w:cs="Times New Roman"/>
              </w:rPr>
              <w:t>Border Quarantine Control</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356720"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64AEC084"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D9472B6" w14:textId="77777777" w:rsidR="00873636" w:rsidRPr="00A604C7" w:rsidRDefault="00000000">
            <w:pPr>
              <w:rPr>
                <w:rFonts w:ascii="Times New Roman" w:hAnsi="Times New Roman" w:cs="Times New Roman"/>
              </w:rPr>
            </w:pPr>
            <w:r w:rsidRPr="00A604C7">
              <w:rPr>
                <w:rFonts w:ascii="Times New Roman" w:hAnsi="Times New Roman" w:cs="Times New Roman"/>
              </w:rPr>
              <w:t>14</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30166D0" w14:textId="77777777" w:rsidR="00873636" w:rsidRPr="00A604C7" w:rsidRDefault="00000000">
            <w:pPr>
              <w:rPr>
                <w:rFonts w:ascii="Times New Roman" w:hAnsi="Times New Roman" w:cs="Times New Roman"/>
              </w:rPr>
            </w:pPr>
            <w:r w:rsidRPr="00A604C7">
              <w:rPr>
                <w:rFonts w:ascii="Times New Roman" w:hAnsi="Times New Roman" w:cs="Times New Roman"/>
              </w:rPr>
              <w:t>Non-Tariff Measures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D22A54"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4</w:t>
            </w:r>
          </w:p>
        </w:tc>
      </w:tr>
      <w:tr w:rsidR="00873636" w:rsidRPr="00A604C7" w14:paraId="025588BC"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1C664A" w14:textId="77777777" w:rsidR="00873636" w:rsidRPr="00A604C7" w:rsidRDefault="00000000">
            <w:pPr>
              <w:rPr>
                <w:rFonts w:ascii="Times New Roman" w:hAnsi="Times New Roman" w:cs="Times New Roman"/>
              </w:rPr>
            </w:pPr>
            <w:r w:rsidRPr="00A604C7">
              <w:rPr>
                <w:rFonts w:ascii="Times New Roman" w:hAnsi="Times New Roman" w:cs="Times New Roman"/>
              </w:rPr>
              <w:t>15</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8CF2A9" w14:textId="77777777" w:rsidR="00873636" w:rsidRPr="00A604C7" w:rsidRDefault="00000000">
            <w:pPr>
              <w:rPr>
                <w:rFonts w:ascii="Times New Roman" w:hAnsi="Times New Roman" w:cs="Times New Roman"/>
              </w:rPr>
            </w:pPr>
            <w:r w:rsidRPr="00A604C7">
              <w:rPr>
                <w:rFonts w:ascii="Times New Roman" w:hAnsi="Times New Roman" w:cs="Times New Roman"/>
              </w:rPr>
              <w:t>Customs Offence Proceedings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4605B2"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6</w:t>
            </w:r>
          </w:p>
        </w:tc>
      </w:tr>
      <w:tr w:rsidR="00873636" w:rsidRPr="00A604C7" w14:paraId="2D10D7BE"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6B4C92" w14:textId="77777777" w:rsidR="00873636" w:rsidRPr="00A604C7" w:rsidRDefault="00000000">
            <w:pPr>
              <w:rPr>
                <w:rFonts w:ascii="Times New Roman" w:hAnsi="Times New Roman" w:cs="Times New Roman"/>
              </w:rPr>
            </w:pPr>
            <w:r w:rsidRPr="00A604C7">
              <w:rPr>
                <w:rFonts w:ascii="Times New Roman" w:hAnsi="Times New Roman" w:cs="Times New Roman"/>
              </w:rPr>
              <w:t>16</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654053" w14:textId="15DDADC9" w:rsidR="00873636" w:rsidRPr="00A604C7" w:rsidRDefault="00000000">
            <w:pPr>
              <w:rPr>
                <w:rFonts w:ascii="Times New Roman" w:hAnsi="Times New Roman" w:cs="Times New Roman"/>
              </w:rPr>
            </w:pPr>
            <w:r w:rsidRPr="00A604C7">
              <w:rPr>
                <w:rFonts w:ascii="Times New Roman" w:hAnsi="Times New Roman" w:cs="Times New Roman"/>
              </w:rPr>
              <w:t xml:space="preserve">Work-Based Practice </w:t>
            </w:r>
            <w:r w:rsidR="00CB18C2" w:rsidRPr="00A604C7">
              <w:rPr>
                <w:rFonts w:ascii="Times New Roman" w:hAnsi="Times New Roman" w:cs="Times New Roman"/>
              </w:rPr>
              <w:t>-</w:t>
            </w:r>
            <w:r w:rsidRPr="00A604C7">
              <w:rPr>
                <w:rFonts w:ascii="Times New Roman" w:hAnsi="Times New Roman" w:cs="Times New Roman"/>
              </w:rPr>
              <w:t xml:space="preserve"> Customs </w:t>
            </w:r>
            <w:r w:rsidR="00CB18C2" w:rsidRPr="00A604C7">
              <w:rPr>
                <w:rFonts w:ascii="Times New Roman" w:hAnsi="Times New Roman" w:cs="Times New Roman"/>
              </w:rPr>
              <w:t>Affairs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061A557"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13</w:t>
            </w:r>
          </w:p>
        </w:tc>
      </w:tr>
      <w:tr w:rsidR="00873636" w:rsidRPr="00A604C7" w14:paraId="4B7381E0"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316564" w14:textId="77777777" w:rsidR="00873636" w:rsidRPr="00A604C7" w:rsidRDefault="00000000">
            <w:pPr>
              <w:rPr>
                <w:rFonts w:ascii="Times New Roman" w:hAnsi="Times New Roman" w:cs="Times New Roman"/>
              </w:rPr>
            </w:pPr>
            <w:r w:rsidRPr="00A604C7">
              <w:rPr>
                <w:rFonts w:ascii="Times New Roman" w:hAnsi="Times New Roman" w:cs="Times New Roman"/>
              </w:rPr>
              <w:t>17</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40BB792" w14:textId="427FE97D" w:rsidR="00873636" w:rsidRPr="00A604C7" w:rsidRDefault="00000000">
            <w:pPr>
              <w:rPr>
                <w:rFonts w:ascii="Times New Roman" w:hAnsi="Times New Roman" w:cs="Times New Roman"/>
              </w:rPr>
            </w:pPr>
            <w:r w:rsidRPr="00A604C7">
              <w:rPr>
                <w:rFonts w:ascii="Times New Roman" w:hAnsi="Times New Roman" w:cs="Times New Roman"/>
              </w:rPr>
              <w:t xml:space="preserve">Practical Project </w:t>
            </w:r>
            <w:r w:rsidR="00CB18C2" w:rsidRPr="00A604C7">
              <w:rPr>
                <w:rFonts w:ascii="Times New Roman" w:hAnsi="Times New Roman" w:cs="Times New Roman"/>
              </w:rPr>
              <w:t xml:space="preserve">- </w:t>
            </w:r>
            <w:r w:rsidRPr="00A604C7">
              <w:rPr>
                <w:rFonts w:ascii="Times New Roman" w:hAnsi="Times New Roman" w:cs="Times New Roman"/>
              </w:rPr>
              <w:t xml:space="preserve">Customs </w:t>
            </w:r>
            <w:r w:rsidR="00CB18C2" w:rsidRPr="00A604C7">
              <w:rPr>
                <w:rFonts w:ascii="Times New Roman" w:hAnsi="Times New Roman" w:cs="Times New Roman"/>
              </w:rPr>
              <w:t>Affairs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08E3AD2"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6</w:t>
            </w:r>
          </w:p>
        </w:tc>
      </w:tr>
      <w:tr w:rsidR="00873636" w:rsidRPr="00A604C7" w14:paraId="1AE05222"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4A4452" w14:textId="77777777" w:rsidR="00873636" w:rsidRPr="00A604C7" w:rsidRDefault="00000000">
            <w:pPr>
              <w:rPr>
                <w:rFonts w:ascii="Times New Roman" w:hAnsi="Times New Roman" w:cs="Times New Roman"/>
              </w:rPr>
            </w:pPr>
            <w:r w:rsidRPr="00A604C7">
              <w:rPr>
                <w:rFonts w:ascii="Times New Roman" w:hAnsi="Times New Roman" w:cs="Times New Roman"/>
              </w:rPr>
              <w:t>18</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12BBE61" w14:textId="77777777" w:rsidR="00873636" w:rsidRPr="00A604C7" w:rsidRDefault="00000000">
            <w:pPr>
              <w:rPr>
                <w:rFonts w:ascii="Times New Roman" w:hAnsi="Times New Roman" w:cs="Times New Roman"/>
              </w:rPr>
            </w:pPr>
            <w:r w:rsidRPr="00A604C7">
              <w:rPr>
                <w:rFonts w:ascii="Times New Roman" w:hAnsi="Times New Roman" w:cs="Times New Roman"/>
              </w:rPr>
              <w:t>MS Excel</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3358BF"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6</w:t>
            </w:r>
          </w:p>
        </w:tc>
      </w:tr>
      <w:tr w:rsidR="00873636" w:rsidRPr="00A604C7" w14:paraId="54A1F2FD" w14:textId="7777777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BBA56A" w14:textId="77777777" w:rsidR="00873636" w:rsidRPr="00A604C7" w:rsidRDefault="00000000">
            <w:pPr>
              <w:rPr>
                <w:rFonts w:ascii="Times New Roman" w:hAnsi="Times New Roman" w:cs="Times New Roman"/>
              </w:rPr>
            </w:pPr>
            <w:r w:rsidRPr="00A604C7">
              <w:rPr>
                <w:rFonts w:ascii="Times New Roman" w:hAnsi="Times New Roman" w:cs="Times New Roman"/>
              </w:rPr>
              <w:t>19</w:t>
            </w:r>
          </w:p>
        </w:tc>
        <w:tc>
          <w:tcPr>
            <w:tcW w:w="690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C59CC9" w14:textId="55C6E9B9" w:rsidR="00873636" w:rsidRPr="00A604C7" w:rsidRDefault="00000000">
            <w:pPr>
              <w:rPr>
                <w:rFonts w:ascii="Times New Roman" w:hAnsi="Times New Roman" w:cs="Times New Roman"/>
              </w:rPr>
            </w:pPr>
            <w:r w:rsidRPr="00A604C7">
              <w:rPr>
                <w:rFonts w:ascii="Times New Roman" w:hAnsi="Times New Roman" w:cs="Times New Roman"/>
              </w:rPr>
              <w:t xml:space="preserve">Sector-Specific Foreign Language </w:t>
            </w:r>
            <w:r w:rsidR="00CB18C2" w:rsidRPr="00A604C7">
              <w:rPr>
                <w:rFonts w:ascii="Times New Roman" w:hAnsi="Times New Roman" w:cs="Times New Roman"/>
              </w:rPr>
              <w:t xml:space="preserve">- </w:t>
            </w:r>
            <w:r w:rsidRPr="00A604C7">
              <w:rPr>
                <w:rFonts w:ascii="Times New Roman" w:hAnsi="Times New Roman" w:cs="Times New Roman"/>
              </w:rPr>
              <w:t xml:space="preserve">Customs </w:t>
            </w:r>
            <w:r w:rsidR="00CB18C2" w:rsidRPr="00A604C7">
              <w:rPr>
                <w:rFonts w:ascii="Times New Roman" w:hAnsi="Times New Roman" w:cs="Times New Roman"/>
              </w:rPr>
              <w:t>Affairs</w:t>
            </w:r>
          </w:p>
        </w:tc>
        <w:tc>
          <w:tcPr>
            <w:tcW w:w="14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1CBD95" w14:textId="77777777" w:rsidR="00873636" w:rsidRPr="00A604C7" w:rsidRDefault="00000000">
            <w:pPr>
              <w:jc w:val="center"/>
              <w:rPr>
                <w:rFonts w:ascii="Times New Roman" w:hAnsi="Times New Roman" w:cs="Times New Roman"/>
              </w:rPr>
            </w:pPr>
            <w:r w:rsidRPr="00A604C7">
              <w:rPr>
                <w:rFonts w:ascii="Times New Roman" w:hAnsi="Times New Roman" w:cs="Times New Roman"/>
              </w:rPr>
              <w:t>5</w:t>
            </w:r>
          </w:p>
        </w:tc>
      </w:tr>
      <w:tr w:rsidR="00873636" w:rsidRPr="00A604C7" w14:paraId="1FED3B2C" w14:textId="77777777" w:rsidTr="006C57EE">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F3C965" w14:textId="77777777" w:rsidR="00873636" w:rsidRPr="00A604C7" w:rsidRDefault="00873636">
            <w:pPr>
              <w:rPr>
                <w:rFonts w:ascii="Times New Roman" w:hAnsi="Times New Roman" w:cs="Times New Roman"/>
              </w:rPr>
            </w:pPr>
          </w:p>
        </w:tc>
        <w:tc>
          <w:tcPr>
            <w:tcW w:w="690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8220B4" w14:textId="77777777" w:rsidR="00873636" w:rsidRPr="00A604C7" w:rsidRDefault="00000000">
            <w:pPr>
              <w:rPr>
                <w:rFonts w:ascii="Times New Roman" w:hAnsi="Times New Roman" w:cs="Times New Roman"/>
              </w:rPr>
            </w:pPr>
            <w:r w:rsidRPr="00A604C7">
              <w:rPr>
                <w:rFonts w:ascii="Times New Roman" w:hAnsi="Times New Roman" w:cs="Times New Roman"/>
                <w:b/>
                <w:bCs/>
              </w:rPr>
              <w:t>Subtotal</w:t>
            </w:r>
          </w:p>
        </w:tc>
        <w:tc>
          <w:tcPr>
            <w:tcW w:w="1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2D5A48" w14:textId="77777777" w:rsidR="00873636" w:rsidRPr="00A604C7" w:rsidRDefault="00000000">
            <w:pPr>
              <w:jc w:val="center"/>
              <w:rPr>
                <w:rFonts w:ascii="Times New Roman" w:hAnsi="Times New Roman" w:cs="Times New Roman"/>
              </w:rPr>
            </w:pPr>
            <w:r w:rsidRPr="00A604C7">
              <w:rPr>
                <w:rFonts w:ascii="Times New Roman" w:hAnsi="Times New Roman" w:cs="Times New Roman"/>
                <w:b/>
                <w:bCs/>
              </w:rPr>
              <w:t>82</w:t>
            </w:r>
          </w:p>
        </w:tc>
      </w:tr>
      <w:tr w:rsidR="00873636" w:rsidRPr="00A604C7" w14:paraId="1126CEA8" w14:textId="77777777" w:rsidTr="006C57EE">
        <w:tc>
          <w:tcPr>
            <w:tcW w:w="7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03D79B" w14:textId="77777777" w:rsidR="00873636" w:rsidRPr="00A604C7" w:rsidRDefault="00873636">
            <w:pPr>
              <w:rPr>
                <w:rFonts w:ascii="Times New Roman" w:hAnsi="Times New Roman" w:cs="Times New Roman"/>
              </w:rPr>
            </w:pPr>
          </w:p>
        </w:tc>
        <w:tc>
          <w:tcPr>
            <w:tcW w:w="690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D73403C" w14:textId="77777777" w:rsidR="00873636" w:rsidRPr="00A604C7" w:rsidRDefault="00000000">
            <w:pPr>
              <w:rPr>
                <w:rFonts w:ascii="Times New Roman" w:hAnsi="Times New Roman" w:cs="Times New Roman"/>
              </w:rPr>
            </w:pPr>
            <w:r w:rsidRPr="00A604C7">
              <w:rPr>
                <w:rFonts w:ascii="Times New Roman" w:hAnsi="Times New Roman" w:cs="Times New Roman"/>
                <w:b/>
                <w:bCs/>
              </w:rPr>
              <w:t>Grand Total</w:t>
            </w:r>
          </w:p>
        </w:tc>
        <w:tc>
          <w:tcPr>
            <w:tcW w:w="14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973F911" w14:textId="77777777" w:rsidR="00873636" w:rsidRPr="00A604C7" w:rsidRDefault="00000000">
            <w:pPr>
              <w:jc w:val="center"/>
              <w:rPr>
                <w:rFonts w:ascii="Times New Roman" w:hAnsi="Times New Roman" w:cs="Times New Roman"/>
              </w:rPr>
            </w:pPr>
            <w:r w:rsidRPr="00A604C7">
              <w:rPr>
                <w:rFonts w:ascii="Times New Roman" w:hAnsi="Times New Roman" w:cs="Times New Roman"/>
                <w:b/>
                <w:bCs/>
              </w:rPr>
              <w:t>93</w:t>
            </w:r>
          </w:p>
        </w:tc>
      </w:tr>
    </w:tbl>
    <w:p w14:paraId="18D2AF77" w14:textId="77777777" w:rsidR="00873636" w:rsidRPr="00A604C7" w:rsidRDefault="00873636">
      <w:pPr>
        <w:spacing w:before="100"/>
        <w:rPr>
          <w:rFonts w:ascii="Times New Roman" w:hAnsi="Times New Roman" w:cs="Times New Roman"/>
        </w:rPr>
      </w:pPr>
    </w:p>
    <w:p w14:paraId="7DFA8824" w14:textId="77777777" w:rsidR="00873636" w:rsidRPr="00A604C7"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Career Opportunities</w:t>
      </w:r>
    </w:p>
    <w:p w14:paraId="0F45D227" w14:textId="77777777" w:rsidR="00873636" w:rsidRPr="00A604C7" w:rsidRDefault="00000000">
      <w:pPr>
        <w:spacing w:before="60" w:after="60"/>
        <w:rPr>
          <w:rFonts w:ascii="Times New Roman" w:hAnsi="Times New Roman" w:cs="Times New Roman"/>
        </w:rPr>
      </w:pPr>
      <w:r w:rsidRPr="00A604C7">
        <w:rPr>
          <w:rFonts w:ascii="Times New Roman" w:hAnsi="Times New Roman" w:cs="Times New Roman"/>
        </w:rPr>
        <w:t>Graduates are qualified to work in:</w:t>
      </w:r>
    </w:p>
    <w:p w14:paraId="049BEC6D" w14:textId="612A3322"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 xml:space="preserve">Public sector: Customs Department of the Revenue Service </w:t>
      </w:r>
      <w:r w:rsidR="00CB18C2" w:rsidRPr="00A604C7">
        <w:rPr>
          <w:rFonts w:ascii="Times New Roman" w:hAnsi="Times New Roman" w:cs="Times New Roman"/>
        </w:rPr>
        <w:t>-</w:t>
      </w:r>
      <w:r w:rsidRPr="00A604C7">
        <w:rPr>
          <w:rFonts w:ascii="Times New Roman" w:hAnsi="Times New Roman" w:cs="Times New Roman"/>
        </w:rPr>
        <w:t xml:space="preserve"> as a customs officer at a border crossing point or customs clearance post</w:t>
      </w:r>
      <w:r w:rsidR="008766FC">
        <w:rPr>
          <w:rFonts w:ascii="Times New Roman" w:hAnsi="Times New Roman" w:cs="Times New Roman"/>
        </w:rPr>
        <w:t>;</w:t>
      </w:r>
    </w:p>
    <w:p w14:paraId="6CC9C54C" w14:textId="2AF89045"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 xml:space="preserve">Private sector: brokerage, consulting, trading, manufacturing, freight and logistics companies, diplomatic missions, NGOs, customs warehouses and terminals </w:t>
      </w:r>
      <w:r w:rsidR="00CB18C2" w:rsidRPr="00A604C7">
        <w:rPr>
          <w:rFonts w:ascii="Times New Roman" w:hAnsi="Times New Roman" w:cs="Times New Roman"/>
        </w:rPr>
        <w:t xml:space="preserve">- </w:t>
      </w:r>
      <w:r w:rsidRPr="00A604C7">
        <w:rPr>
          <w:rFonts w:ascii="Times New Roman" w:hAnsi="Times New Roman" w:cs="Times New Roman"/>
        </w:rPr>
        <w:t>as a customs broker, customs declarant, or customs clearance specialist</w:t>
      </w:r>
      <w:r w:rsidR="008766FC">
        <w:rPr>
          <w:rFonts w:ascii="Times New Roman" w:hAnsi="Times New Roman" w:cs="Times New Roman"/>
        </w:rPr>
        <w:t>;</w:t>
      </w:r>
    </w:p>
    <w:p w14:paraId="13A2DB30" w14:textId="1CC376A5"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These roles may be combined with those of a logistics specialist or customs terminal service specialist</w:t>
      </w:r>
      <w:r w:rsidR="008766FC">
        <w:rPr>
          <w:rFonts w:ascii="Times New Roman" w:hAnsi="Times New Roman" w:cs="Times New Roman"/>
        </w:rPr>
        <w:t>;</w:t>
      </w:r>
    </w:p>
    <w:p w14:paraId="69BF8D89" w14:textId="11AB47AD"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Career advancement through further study in business and administration</w:t>
      </w:r>
      <w:r w:rsidR="008766FC">
        <w:rPr>
          <w:rFonts w:ascii="Times New Roman" w:hAnsi="Times New Roman" w:cs="Times New Roman"/>
        </w:rPr>
        <w:t>.</w:t>
      </w:r>
    </w:p>
    <w:p w14:paraId="74A5BD73" w14:textId="77777777" w:rsidR="00873636" w:rsidRPr="00A604C7" w:rsidRDefault="00873636">
      <w:pPr>
        <w:spacing w:before="100"/>
        <w:rPr>
          <w:rFonts w:ascii="Times New Roman" w:hAnsi="Times New Roman" w:cs="Times New Roman"/>
        </w:rPr>
      </w:pPr>
    </w:p>
    <w:p w14:paraId="634A7497" w14:textId="77777777" w:rsidR="00873636" w:rsidRPr="00A604C7"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Learning Outcomes</w:t>
      </w:r>
    </w:p>
    <w:p w14:paraId="3A67AECE" w14:textId="77777777" w:rsidR="00873636" w:rsidRPr="00A604C7" w:rsidRDefault="00000000">
      <w:pPr>
        <w:spacing w:before="60" w:after="60"/>
        <w:rPr>
          <w:rFonts w:ascii="Times New Roman" w:hAnsi="Times New Roman" w:cs="Times New Roman"/>
        </w:rPr>
      </w:pPr>
      <w:r w:rsidRPr="00A604C7">
        <w:rPr>
          <w:rFonts w:ascii="Times New Roman" w:hAnsi="Times New Roman" w:cs="Times New Roman"/>
        </w:rPr>
        <w:t>Graduates will be able to:</w:t>
      </w:r>
    </w:p>
    <w:p w14:paraId="36A9E888"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Carry out customs supervision</w:t>
      </w:r>
    </w:p>
    <w:p w14:paraId="2F4A7F20"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Control natural persons</w:t>
      </w:r>
    </w:p>
    <w:p w14:paraId="57FBC0AC"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Control means of transport</w:t>
      </w:r>
    </w:p>
    <w:p w14:paraId="701B5C59"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lastRenderedPageBreak/>
        <w:t>Determine the country of origin and customs value of goods</w:t>
      </w:r>
    </w:p>
    <w:p w14:paraId="64B2C8AD"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Determine customs procedures and administer customs duties</w:t>
      </w:r>
    </w:p>
    <w:p w14:paraId="39C988EA"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Carry out customs declaration</w:t>
      </w:r>
    </w:p>
    <w:p w14:paraId="03963A59"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Carry out customs clearance</w:t>
      </w:r>
    </w:p>
    <w:p w14:paraId="35492ACB"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Carry out border quarantine control</w:t>
      </w:r>
    </w:p>
    <w:p w14:paraId="52FB8C01"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Implement non-tariff measures</w:t>
      </w:r>
    </w:p>
    <w:p w14:paraId="1736EF89"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Conduct customs offence proceedings</w:t>
      </w:r>
    </w:p>
    <w:p w14:paraId="31902733" w14:textId="77777777" w:rsidR="00873636" w:rsidRPr="00A604C7"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Teaching and Assessment</w:t>
      </w:r>
    </w:p>
    <w:p w14:paraId="023C8D7F"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 xml:space="preserve">The </w:t>
      </w:r>
      <w:proofErr w:type="spellStart"/>
      <w:r w:rsidRPr="00A604C7">
        <w:rPr>
          <w:rFonts w:ascii="Times New Roman" w:hAnsi="Times New Roman" w:cs="Times New Roman"/>
        </w:rPr>
        <w:t>programme</w:t>
      </w:r>
      <w:proofErr w:type="spellEnd"/>
      <w:r w:rsidRPr="00A604C7">
        <w:rPr>
          <w:rFonts w:ascii="Times New Roman" w:hAnsi="Times New Roman" w:cs="Times New Roman"/>
        </w:rPr>
        <w:t xml:space="preserve"> combines theoretical instruction with practical training</w:t>
      </w:r>
    </w:p>
    <w:p w14:paraId="680CFCED"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Assessment is competency-based</w:t>
      </w:r>
    </w:p>
    <w:p w14:paraId="55500E5A"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Both formative and summative assessment methods are applied</w:t>
      </w:r>
    </w:p>
    <w:p w14:paraId="7B438602"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Summative assessment result: Learning outcome confirmed / Learning outcome not confirmed</w:t>
      </w:r>
    </w:p>
    <w:p w14:paraId="6878E978" w14:textId="77777777" w:rsidR="00873636" w:rsidRPr="00A604C7" w:rsidRDefault="00000000">
      <w:pPr>
        <w:pStyle w:val="Heading1"/>
        <w:rPr>
          <w:rFonts w:ascii="Times New Roman" w:hAnsi="Times New Roman" w:cs="Times New Roman"/>
          <w:color w:val="auto"/>
          <w:sz w:val="24"/>
          <w:szCs w:val="24"/>
        </w:rPr>
      </w:pPr>
      <w:r w:rsidRPr="00A604C7">
        <w:rPr>
          <w:rFonts w:ascii="Times New Roman" w:hAnsi="Times New Roman" w:cs="Times New Roman"/>
          <w:color w:val="auto"/>
          <w:sz w:val="24"/>
          <w:szCs w:val="24"/>
        </w:rPr>
        <w:t>Award of Qualification</w:t>
      </w:r>
    </w:p>
    <w:p w14:paraId="01A18C6B" w14:textId="77777777" w:rsidR="00873636" w:rsidRPr="00A604C7" w:rsidRDefault="00000000">
      <w:pPr>
        <w:spacing w:before="60" w:after="60"/>
        <w:rPr>
          <w:rFonts w:ascii="Times New Roman" w:hAnsi="Times New Roman" w:cs="Times New Roman"/>
        </w:rPr>
      </w:pPr>
      <w:r w:rsidRPr="00A604C7">
        <w:rPr>
          <w:rFonts w:ascii="Times New Roman" w:hAnsi="Times New Roman" w:cs="Times New Roman"/>
        </w:rPr>
        <w:t>The qualification is awarded by Ivane Javakhishvili Tbilisi State University upon:</w:t>
      </w:r>
    </w:p>
    <w:p w14:paraId="2D94A6F6"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 xml:space="preserve">Successful accumulation of at least 93 ECTS credits as specified in the </w:t>
      </w:r>
      <w:proofErr w:type="spellStart"/>
      <w:r w:rsidRPr="00A604C7">
        <w:rPr>
          <w:rFonts w:ascii="Times New Roman" w:hAnsi="Times New Roman" w:cs="Times New Roman"/>
        </w:rPr>
        <w:t>programme</w:t>
      </w:r>
      <w:proofErr w:type="spellEnd"/>
    </w:p>
    <w:p w14:paraId="3AD5E6CA" w14:textId="77777777" w:rsidR="00873636" w:rsidRPr="00A604C7" w:rsidRDefault="00000000">
      <w:pPr>
        <w:pStyle w:val="ListParagraph"/>
        <w:numPr>
          <w:ilvl w:val="0"/>
          <w:numId w:val="2"/>
        </w:numPr>
        <w:spacing w:before="40" w:after="40"/>
        <w:rPr>
          <w:rFonts w:ascii="Times New Roman" w:hAnsi="Times New Roman" w:cs="Times New Roman"/>
        </w:rPr>
      </w:pPr>
      <w:r w:rsidRPr="00A604C7">
        <w:rPr>
          <w:rFonts w:ascii="Times New Roman" w:hAnsi="Times New Roman" w:cs="Times New Roman"/>
        </w:rPr>
        <w:t>Confirmation of all module learning outcomes</w:t>
      </w:r>
    </w:p>
    <w:sectPr w:rsidR="00873636" w:rsidRPr="00A604C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B530A"/>
    <w:multiLevelType w:val="hybridMultilevel"/>
    <w:tmpl w:val="D42E712C"/>
    <w:lvl w:ilvl="0" w:tplc="0FFCA4AA">
      <w:start w:val="1"/>
      <w:numFmt w:val="decimal"/>
      <w:lvlText w:val="%1."/>
      <w:lvlJc w:val="left"/>
      <w:pPr>
        <w:ind w:left="720" w:hanging="360"/>
      </w:pPr>
    </w:lvl>
    <w:lvl w:ilvl="1" w:tplc="919A420A">
      <w:numFmt w:val="decimal"/>
      <w:lvlText w:val=""/>
      <w:lvlJc w:val="left"/>
    </w:lvl>
    <w:lvl w:ilvl="2" w:tplc="E33C3AC2">
      <w:numFmt w:val="decimal"/>
      <w:lvlText w:val=""/>
      <w:lvlJc w:val="left"/>
    </w:lvl>
    <w:lvl w:ilvl="3" w:tplc="8034E3DE">
      <w:numFmt w:val="decimal"/>
      <w:lvlText w:val=""/>
      <w:lvlJc w:val="left"/>
    </w:lvl>
    <w:lvl w:ilvl="4" w:tplc="6472E93A">
      <w:numFmt w:val="decimal"/>
      <w:lvlText w:val=""/>
      <w:lvlJc w:val="left"/>
    </w:lvl>
    <w:lvl w:ilvl="5" w:tplc="1B7483EC">
      <w:numFmt w:val="decimal"/>
      <w:lvlText w:val=""/>
      <w:lvlJc w:val="left"/>
    </w:lvl>
    <w:lvl w:ilvl="6" w:tplc="57FCDEEE">
      <w:numFmt w:val="decimal"/>
      <w:lvlText w:val=""/>
      <w:lvlJc w:val="left"/>
    </w:lvl>
    <w:lvl w:ilvl="7" w:tplc="FCB090AA">
      <w:numFmt w:val="decimal"/>
      <w:lvlText w:val=""/>
      <w:lvlJc w:val="left"/>
    </w:lvl>
    <w:lvl w:ilvl="8" w:tplc="48BE1AA0">
      <w:numFmt w:val="decimal"/>
      <w:lvlText w:val=""/>
      <w:lvlJc w:val="left"/>
    </w:lvl>
  </w:abstractNum>
  <w:abstractNum w:abstractNumId="1" w15:restartNumberingAfterBreak="0">
    <w:nsid w:val="603D4E31"/>
    <w:multiLevelType w:val="hybridMultilevel"/>
    <w:tmpl w:val="D174F8EC"/>
    <w:lvl w:ilvl="0" w:tplc="3CBA3B1A">
      <w:start w:val="1"/>
      <w:numFmt w:val="bullet"/>
      <w:lvlText w:val="•"/>
      <w:lvlJc w:val="left"/>
      <w:pPr>
        <w:ind w:left="720" w:hanging="360"/>
      </w:pPr>
    </w:lvl>
    <w:lvl w:ilvl="1" w:tplc="DA7EC44E">
      <w:numFmt w:val="decimal"/>
      <w:lvlText w:val=""/>
      <w:lvlJc w:val="left"/>
    </w:lvl>
    <w:lvl w:ilvl="2" w:tplc="96FEFD08">
      <w:numFmt w:val="decimal"/>
      <w:lvlText w:val=""/>
      <w:lvlJc w:val="left"/>
    </w:lvl>
    <w:lvl w:ilvl="3" w:tplc="B558A0AC">
      <w:numFmt w:val="decimal"/>
      <w:lvlText w:val=""/>
      <w:lvlJc w:val="left"/>
    </w:lvl>
    <w:lvl w:ilvl="4" w:tplc="70C0139A">
      <w:numFmt w:val="decimal"/>
      <w:lvlText w:val=""/>
      <w:lvlJc w:val="left"/>
    </w:lvl>
    <w:lvl w:ilvl="5" w:tplc="57E44A46">
      <w:numFmt w:val="decimal"/>
      <w:lvlText w:val=""/>
      <w:lvlJc w:val="left"/>
    </w:lvl>
    <w:lvl w:ilvl="6" w:tplc="AE98816A">
      <w:numFmt w:val="decimal"/>
      <w:lvlText w:val=""/>
      <w:lvlJc w:val="left"/>
    </w:lvl>
    <w:lvl w:ilvl="7" w:tplc="2E3C0022">
      <w:numFmt w:val="decimal"/>
      <w:lvlText w:val=""/>
      <w:lvlJc w:val="left"/>
    </w:lvl>
    <w:lvl w:ilvl="8" w:tplc="85F6ABEC">
      <w:numFmt w:val="decimal"/>
      <w:lvlText w:val=""/>
      <w:lvlJc w:val="left"/>
    </w:lvl>
  </w:abstractNum>
  <w:abstractNum w:abstractNumId="2" w15:restartNumberingAfterBreak="0">
    <w:nsid w:val="6068525C"/>
    <w:multiLevelType w:val="hybridMultilevel"/>
    <w:tmpl w:val="AE3269F4"/>
    <w:lvl w:ilvl="0" w:tplc="1FCE9354">
      <w:start w:val="1"/>
      <w:numFmt w:val="bullet"/>
      <w:lvlText w:val="●"/>
      <w:lvlJc w:val="left"/>
      <w:pPr>
        <w:ind w:left="720" w:hanging="360"/>
      </w:pPr>
    </w:lvl>
    <w:lvl w:ilvl="1" w:tplc="76481F38">
      <w:start w:val="1"/>
      <w:numFmt w:val="bullet"/>
      <w:lvlText w:val="○"/>
      <w:lvlJc w:val="left"/>
      <w:pPr>
        <w:ind w:left="1440" w:hanging="360"/>
      </w:pPr>
    </w:lvl>
    <w:lvl w:ilvl="2" w:tplc="0C207D4E">
      <w:start w:val="1"/>
      <w:numFmt w:val="bullet"/>
      <w:lvlText w:val="■"/>
      <w:lvlJc w:val="left"/>
      <w:pPr>
        <w:ind w:left="2160" w:hanging="360"/>
      </w:pPr>
    </w:lvl>
    <w:lvl w:ilvl="3" w:tplc="ABE87DD8">
      <w:start w:val="1"/>
      <w:numFmt w:val="bullet"/>
      <w:lvlText w:val="●"/>
      <w:lvlJc w:val="left"/>
      <w:pPr>
        <w:ind w:left="2880" w:hanging="360"/>
      </w:pPr>
    </w:lvl>
    <w:lvl w:ilvl="4" w:tplc="64EE6B54">
      <w:start w:val="1"/>
      <w:numFmt w:val="bullet"/>
      <w:lvlText w:val="○"/>
      <w:lvlJc w:val="left"/>
      <w:pPr>
        <w:ind w:left="3600" w:hanging="360"/>
      </w:pPr>
    </w:lvl>
    <w:lvl w:ilvl="5" w:tplc="FF109F74">
      <w:start w:val="1"/>
      <w:numFmt w:val="bullet"/>
      <w:lvlText w:val="■"/>
      <w:lvlJc w:val="left"/>
      <w:pPr>
        <w:ind w:left="4320" w:hanging="360"/>
      </w:pPr>
    </w:lvl>
    <w:lvl w:ilvl="6" w:tplc="CB40FD10">
      <w:start w:val="1"/>
      <w:numFmt w:val="bullet"/>
      <w:lvlText w:val="●"/>
      <w:lvlJc w:val="left"/>
      <w:pPr>
        <w:ind w:left="5040" w:hanging="360"/>
      </w:pPr>
    </w:lvl>
    <w:lvl w:ilvl="7" w:tplc="F6A260D6">
      <w:start w:val="1"/>
      <w:numFmt w:val="bullet"/>
      <w:lvlText w:val="●"/>
      <w:lvlJc w:val="left"/>
      <w:pPr>
        <w:ind w:left="5760" w:hanging="360"/>
      </w:pPr>
    </w:lvl>
    <w:lvl w:ilvl="8" w:tplc="626A0BE4">
      <w:start w:val="1"/>
      <w:numFmt w:val="bullet"/>
      <w:lvlText w:val="●"/>
      <w:lvlJc w:val="left"/>
      <w:pPr>
        <w:ind w:left="6480" w:hanging="360"/>
      </w:pPr>
    </w:lvl>
  </w:abstractNum>
  <w:num w:numId="1" w16cid:durableId="660936563">
    <w:abstractNumId w:val="2"/>
    <w:lvlOverride w:ilvl="0">
      <w:startOverride w:val="1"/>
    </w:lvlOverride>
  </w:num>
  <w:num w:numId="2" w16cid:durableId="582842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36"/>
    <w:rsid w:val="003B6CF4"/>
    <w:rsid w:val="004E7B80"/>
    <w:rsid w:val="00520CD2"/>
    <w:rsid w:val="00530325"/>
    <w:rsid w:val="005F052D"/>
    <w:rsid w:val="006C57EE"/>
    <w:rsid w:val="00873636"/>
    <w:rsid w:val="008766FC"/>
    <w:rsid w:val="009D6F4B"/>
    <w:rsid w:val="00A02387"/>
    <w:rsid w:val="00A604C7"/>
    <w:rsid w:val="00C7769C"/>
    <w:rsid w:val="00CB18C2"/>
    <w:rsid w:val="00CC4270"/>
    <w:rsid w:val="00D406E2"/>
    <w:rsid w:val="00F7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8E3D"/>
  <w15:docId w15:val="{485F8862-5A6D-4591-8FA1-0CD0D20B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280" w:after="120"/>
      <w:outlineLvl w:val="0"/>
    </w:pPr>
    <w:rPr>
      <w:b/>
      <w:bCs/>
      <w:color w:val="1F497D"/>
      <w:sz w:val="28"/>
      <w:szCs w:val="28"/>
    </w:rPr>
  </w:style>
  <w:style w:type="paragraph" w:styleId="Heading2">
    <w:name w:val="heading 2"/>
    <w:uiPriority w:val="9"/>
    <w:unhideWhenUsed/>
    <w:qFormat/>
    <w:pPr>
      <w:spacing w:before="20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520CD2"/>
    <w:rPr>
      <w:b/>
      <w:bCs/>
      <w:color w:val="1F497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b.com/TSUVET" TargetMode="External"/><Relationship Id="rId3" Type="http://schemas.openxmlformats.org/officeDocument/2006/relationships/settings" Target="settings.xml"/><Relationship Id="rId7" Type="http://schemas.openxmlformats.org/officeDocument/2006/relationships/hyperlink" Target="https://www.tsu.ge/en/vocational-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ve@tsu.g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Natia Gabrichidze</cp:lastModifiedBy>
  <cp:revision>7</cp:revision>
  <dcterms:created xsi:type="dcterms:W3CDTF">2026-06-12T08:12:00Z</dcterms:created>
  <dcterms:modified xsi:type="dcterms:W3CDTF">2026-09-22T08:15:00Z</dcterms:modified>
</cp:coreProperties>
</file>